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B4E40" w14:textId="77777777" w:rsidR="001E4ED9" w:rsidRPr="00924010" w:rsidRDefault="001E4ED9" w:rsidP="001E4ED9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ind w:left="-284" w:right="-292"/>
        <w:jc w:val="center"/>
        <w:rPr>
          <w:rFonts w:asciiTheme="majorHAnsi" w:hAnsiTheme="majorHAnsi" w:cstheme="majorHAnsi"/>
          <w:b/>
          <w:sz w:val="44"/>
          <w:szCs w:val="40"/>
        </w:rPr>
      </w:pPr>
      <w:r w:rsidRPr="00924010">
        <w:rPr>
          <w:rFonts w:asciiTheme="majorHAnsi" w:hAnsiTheme="majorHAnsi" w:cstheme="majorHAnsi"/>
          <w:b/>
          <w:noProof/>
          <w:sz w:val="44"/>
          <w:szCs w:val="40"/>
          <w:lang w:eastAsia="de-AT"/>
        </w:rPr>
        <w:drawing>
          <wp:anchor distT="0" distB="0" distL="114300" distR="114300" simplePos="0" relativeHeight="251659264" behindDoc="0" locked="0" layoutInCell="1" allowOverlap="1" wp14:anchorId="275EFE2F" wp14:editId="5EFC5E8C">
            <wp:simplePos x="0" y="0"/>
            <wp:positionH relativeFrom="column">
              <wp:posOffset>-103230</wp:posOffset>
            </wp:positionH>
            <wp:positionV relativeFrom="paragraph">
              <wp:posOffset>-1137</wp:posOffset>
            </wp:positionV>
            <wp:extent cx="849232" cy="648269"/>
            <wp:effectExtent l="0" t="0" r="8255" b="0"/>
            <wp:wrapNone/>
            <wp:docPr id="2" name="Bild 3" descr="Macintosh HD:Users:Florian:OneDrive:Schiessen:Bezirk:02 Logos:bsb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lorian:OneDrive:Schiessen:Bezirk:02 Logos:bsbi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32" cy="64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4010">
        <w:rPr>
          <w:noProof/>
          <w:sz w:val="44"/>
          <w:szCs w:val="40"/>
          <w:lang w:eastAsia="de-AT"/>
        </w:rPr>
        <w:drawing>
          <wp:anchor distT="0" distB="0" distL="114300" distR="114300" simplePos="0" relativeHeight="251657216" behindDoc="0" locked="0" layoutInCell="1" allowOverlap="1" wp14:anchorId="6DEDB7C3" wp14:editId="53AF9DCA">
            <wp:simplePos x="0" y="0"/>
            <wp:positionH relativeFrom="margin">
              <wp:posOffset>5961380</wp:posOffset>
            </wp:positionH>
            <wp:positionV relativeFrom="paragraph">
              <wp:posOffset>-45085</wp:posOffset>
            </wp:positionV>
            <wp:extent cx="644400" cy="720000"/>
            <wp:effectExtent l="0" t="0" r="3810" b="444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portschuetzen_Tiro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010">
        <w:rPr>
          <w:rFonts w:asciiTheme="majorHAnsi" w:hAnsiTheme="majorHAnsi" w:cstheme="majorHAnsi"/>
          <w:b/>
          <w:sz w:val="48"/>
          <w:szCs w:val="40"/>
        </w:rPr>
        <w:t>BEZIRKSSCHÜTZENBUND INNSBRUCK</w:t>
      </w:r>
    </w:p>
    <w:p w14:paraId="3895C37E" w14:textId="77777777" w:rsidR="001E4ED9" w:rsidRPr="00924010" w:rsidRDefault="001E4ED9" w:rsidP="001E4ED9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center"/>
        <w:rPr>
          <w:rFonts w:asciiTheme="majorHAnsi" w:hAnsiTheme="majorHAnsi" w:cstheme="majorHAnsi"/>
          <w:sz w:val="16"/>
        </w:rPr>
      </w:pPr>
      <w:r w:rsidRPr="00924010">
        <w:rPr>
          <w:rFonts w:asciiTheme="majorHAnsi" w:hAnsiTheme="majorHAnsi" w:cstheme="majorHAnsi"/>
          <w:sz w:val="16"/>
        </w:rPr>
        <w:t xml:space="preserve">Bezirksoberschützenmeister Joachim Steinlechner, </w:t>
      </w:r>
      <w:proofErr w:type="spellStart"/>
      <w:r w:rsidRPr="00924010">
        <w:rPr>
          <w:rFonts w:asciiTheme="majorHAnsi" w:hAnsiTheme="majorHAnsi" w:cstheme="majorHAnsi"/>
          <w:sz w:val="16"/>
        </w:rPr>
        <w:t>Fr</w:t>
      </w:r>
      <w:r>
        <w:rPr>
          <w:rFonts w:asciiTheme="majorHAnsi" w:hAnsiTheme="majorHAnsi" w:cstheme="majorHAnsi"/>
          <w:sz w:val="16"/>
        </w:rPr>
        <w:t>.</w:t>
      </w:r>
      <w:r w:rsidRPr="00924010">
        <w:rPr>
          <w:rFonts w:asciiTheme="majorHAnsi" w:hAnsiTheme="majorHAnsi" w:cstheme="majorHAnsi"/>
          <w:sz w:val="16"/>
        </w:rPr>
        <w:t>Pernlochner</w:t>
      </w:r>
      <w:proofErr w:type="spellEnd"/>
      <w:r w:rsidRPr="00924010">
        <w:rPr>
          <w:rFonts w:asciiTheme="majorHAnsi" w:hAnsiTheme="majorHAnsi" w:cstheme="majorHAnsi"/>
          <w:sz w:val="16"/>
        </w:rPr>
        <w:t>-Weg 8, A</w:t>
      </w:r>
      <w:r>
        <w:rPr>
          <w:rFonts w:asciiTheme="majorHAnsi" w:hAnsiTheme="majorHAnsi" w:cstheme="majorHAnsi"/>
          <w:sz w:val="16"/>
        </w:rPr>
        <w:t>-</w:t>
      </w:r>
      <w:r w:rsidRPr="00924010">
        <w:rPr>
          <w:rFonts w:asciiTheme="majorHAnsi" w:hAnsiTheme="majorHAnsi" w:cstheme="majorHAnsi"/>
          <w:sz w:val="16"/>
        </w:rPr>
        <w:t>6065 Thaur, ZVR-Zahl: 598799489</w:t>
      </w:r>
    </w:p>
    <w:p w14:paraId="6479953C" w14:textId="77777777" w:rsidR="001E4ED9" w:rsidRDefault="001E4ED9" w:rsidP="001E4ED9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center"/>
        <w:rPr>
          <w:rFonts w:asciiTheme="majorHAnsi" w:hAnsiTheme="majorHAnsi" w:cstheme="majorHAnsi"/>
        </w:rPr>
      </w:pPr>
    </w:p>
    <w:p w14:paraId="5FD42425" w14:textId="53AF846B" w:rsidR="00142529" w:rsidRPr="001E4ED9" w:rsidRDefault="00142529" w:rsidP="00142529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center"/>
        <w:rPr>
          <w:rFonts w:asciiTheme="majorHAnsi" w:hAnsiTheme="majorHAnsi" w:cstheme="majorHAnsi"/>
          <w:b/>
        </w:rPr>
      </w:pPr>
      <w:r w:rsidRPr="001E4ED9">
        <w:rPr>
          <w:rFonts w:asciiTheme="majorHAnsi" w:hAnsiTheme="majorHAnsi" w:cstheme="majorHAnsi"/>
          <w:b/>
        </w:rPr>
        <w:t xml:space="preserve">Bezirkssportleiter </w:t>
      </w:r>
      <w:r>
        <w:rPr>
          <w:rFonts w:asciiTheme="majorHAnsi" w:hAnsiTheme="majorHAnsi" w:cstheme="majorHAnsi"/>
          <w:b/>
        </w:rPr>
        <w:t>Auf</w:t>
      </w:r>
      <w:r w:rsidR="00952598">
        <w:rPr>
          <w:rFonts w:asciiTheme="majorHAnsi" w:hAnsiTheme="majorHAnsi" w:cstheme="majorHAnsi"/>
          <w:b/>
        </w:rPr>
        <w:t>gelegt</w:t>
      </w:r>
    </w:p>
    <w:p w14:paraId="687B96E0" w14:textId="77777777" w:rsidR="00142529" w:rsidRPr="00B94FE1" w:rsidRDefault="00142529" w:rsidP="00142529">
      <w:pPr>
        <w:pStyle w:val="Listenabsatz"/>
        <w:numPr>
          <w:ilvl w:val="0"/>
          <w:numId w:val="3"/>
        </w:num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center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BezSM</w:t>
      </w:r>
      <w:proofErr w:type="spellEnd"/>
      <w:r>
        <w:rPr>
          <w:rFonts w:asciiTheme="majorHAnsi" w:hAnsiTheme="majorHAnsi" w:cstheme="majorHAnsi"/>
        </w:rPr>
        <w:t xml:space="preserve"> </w:t>
      </w:r>
      <w:r w:rsidRPr="00B94FE1">
        <w:rPr>
          <w:rFonts w:asciiTheme="majorHAnsi" w:hAnsiTheme="majorHAnsi" w:cstheme="majorHAnsi"/>
        </w:rPr>
        <w:t>Manfred Schafferer</w:t>
      </w:r>
      <w:bookmarkStart w:id="0" w:name="_GoBack"/>
      <w:bookmarkEnd w:id="0"/>
    </w:p>
    <w:p w14:paraId="6857FDBE" w14:textId="77777777" w:rsidR="00142529" w:rsidRPr="009862C6" w:rsidRDefault="00142529" w:rsidP="00142529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center"/>
        <w:rPr>
          <w:rFonts w:asciiTheme="majorHAnsi" w:hAnsiTheme="majorHAnsi" w:cstheme="majorHAnsi"/>
        </w:rPr>
      </w:pPr>
      <w:r w:rsidRPr="009862C6">
        <w:rPr>
          <w:rFonts w:asciiTheme="majorHAnsi" w:hAnsiTheme="majorHAnsi" w:cstheme="majorHAnsi"/>
        </w:rPr>
        <w:t xml:space="preserve">Tel. Nr.: +43 </w:t>
      </w:r>
      <w:r>
        <w:rPr>
          <w:rFonts w:asciiTheme="majorHAnsi" w:hAnsiTheme="majorHAnsi" w:cstheme="majorHAnsi"/>
        </w:rPr>
        <w:t>699 1185 9007</w:t>
      </w:r>
      <w:r w:rsidRPr="009862C6">
        <w:rPr>
          <w:rFonts w:asciiTheme="majorHAnsi" w:hAnsiTheme="majorHAnsi" w:cstheme="majorHAnsi"/>
        </w:rPr>
        <w:t xml:space="preserve">, Email: </w:t>
      </w:r>
      <w:r>
        <w:rPr>
          <w:rFonts w:asciiTheme="majorHAnsi" w:hAnsiTheme="majorHAnsi" w:cstheme="majorHAnsi"/>
        </w:rPr>
        <w:t>1bezsm@bsbi.at</w:t>
      </w:r>
    </w:p>
    <w:p w14:paraId="62A07360" w14:textId="5033A8DF" w:rsidR="00F155AE" w:rsidRPr="00096E57" w:rsidRDefault="00F155AE" w:rsidP="0060346A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3F1832B1" w14:textId="2D81EEEE" w:rsidR="003C51C3" w:rsidRDefault="003C51C3" w:rsidP="00431B9A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center"/>
        <w:rPr>
          <w:rFonts w:asciiTheme="majorHAnsi" w:hAnsiTheme="majorHAnsi" w:cstheme="majorHAnsi"/>
          <w:b/>
          <w:color w:val="0070C0"/>
          <w:sz w:val="36"/>
          <w:szCs w:val="36"/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</w:rPr>
        <w:t xml:space="preserve">SPORTLEITERBERICHT </w:t>
      </w:r>
      <w:r w:rsidR="00952598">
        <w:rPr>
          <w:rFonts w:asciiTheme="majorHAnsi" w:hAnsiTheme="majorHAnsi" w:cstheme="majorHAnsi"/>
          <w:b/>
          <w:color w:val="0070C0"/>
          <w:sz w:val="36"/>
          <w:szCs w:val="36"/>
        </w:rPr>
        <w:t>–</w:t>
      </w:r>
      <w:r>
        <w:rPr>
          <w:rFonts w:asciiTheme="majorHAnsi" w:hAnsiTheme="majorHAnsi" w:cstheme="majorHAnsi"/>
          <w:b/>
          <w:color w:val="0070C0"/>
          <w:sz w:val="36"/>
          <w:szCs w:val="36"/>
        </w:rPr>
        <w:t xml:space="preserve"> </w:t>
      </w:r>
      <w:r w:rsidR="00952598">
        <w:rPr>
          <w:rFonts w:asciiTheme="majorHAnsi" w:hAnsiTheme="majorHAnsi" w:cstheme="majorHAnsi"/>
          <w:b/>
          <w:color w:val="0070C0"/>
          <w:sz w:val="36"/>
          <w:szCs w:val="36"/>
        </w:rPr>
        <w:t xml:space="preserve">LUFTGEWEHR </w:t>
      </w:r>
      <w:r w:rsidR="00142529">
        <w:rPr>
          <w:rFonts w:asciiTheme="majorHAnsi" w:hAnsiTheme="majorHAnsi" w:cstheme="majorHAnsi"/>
          <w:b/>
          <w:color w:val="0070C0"/>
          <w:sz w:val="36"/>
          <w:szCs w:val="36"/>
        </w:rPr>
        <w:t>AUF</w:t>
      </w:r>
      <w:r w:rsidR="00952598">
        <w:rPr>
          <w:rFonts w:asciiTheme="majorHAnsi" w:hAnsiTheme="majorHAnsi" w:cstheme="majorHAnsi"/>
          <w:b/>
          <w:color w:val="0070C0"/>
          <w:sz w:val="36"/>
          <w:szCs w:val="36"/>
        </w:rPr>
        <w:t>GELEGT</w:t>
      </w:r>
    </w:p>
    <w:p w14:paraId="792D4507" w14:textId="01FC46BC" w:rsidR="005615D0" w:rsidRPr="00431B9A" w:rsidRDefault="005615D0" w:rsidP="00431B9A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</w:rPr>
        <w:t>BSBI-JAHRESHAUPTVERSAMMLUNG 201</w:t>
      </w:r>
      <w:r w:rsidR="00952598">
        <w:rPr>
          <w:rFonts w:asciiTheme="majorHAnsi" w:hAnsiTheme="majorHAnsi" w:cstheme="majorHAnsi"/>
          <w:b/>
          <w:color w:val="0070C0"/>
          <w:sz w:val="36"/>
          <w:szCs w:val="36"/>
        </w:rPr>
        <w:t>9</w:t>
      </w:r>
    </w:p>
    <w:p w14:paraId="0F215C5D" w14:textId="77777777" w:rsidR="00431B9A" w:rsidRDefault="00431B9A" w:rsidP="00431B9A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szCs w:val="32"/>
        </w:rPr>
      </w:pPr>
    </w:p>
    <w:p w14:paraId="6B961904" w14:textId="77777777" w:rsidR="0048708F" w:rsidRDefault="0048708F" w:rsidP="00431B9A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szCs w:val="32"/>
        </w:rPr>
      </w:pPr>
    </w:p>
    <w:p w14:paraId="784A9075" w14:textId="5A39F7AD" w:rsidR="0048708F" w:rsidRDefault="0048708F" w:rsidP="00431B9A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>Allgemeiner Text………………………</w:t>
      </w:r>
    </w:p>
    <w:p w14:paraId="0D9C9BC3" w14:textId="77777777" w:rsidR="005615D0" w:rsidRDefault="005615D0" w:rsidP="00FC593B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szCs w:val="32"/>
        </w:rPr>
      </w:pPr>
    </w:p>
    <w:p w14:paraId="3BC3E498" w14:textId="77777777" w:rsidR="00FC593B" w:rsidRDefault="00FC593B" w:rsidP="00FC593B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rPr>
          <w:rFonts w:asciiTheme="majorHAnsi" w:hAnsiTheme="majorHAnsi" w:cstheme="majorHAnsi"/>
          <w:szCs w:val="32"/>
        </w:rPr>
      </w:pPr>
    </w:p>
    <w:p w14:paraId="3DE5A218" w14:textId="208CACC0" w:rsidR="00F55EE9" w:rsidRPr="00F55EE9" w:rsidRDefault="00431B9A" w:rsidP="00F55EE9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b/>
          <w:szCs w:val="32"/>
        </w:rPr>
      </w:pPr>
      <w:r w:rsidRPr="00F55EE9">
        <w:rPr>
          <w:rFonts w:asciiTheme="majorHAnsi" w:hAnsiTheme="majorHAnsi" w:cstheme="majorHAnsi"/>
          <w:b/>
          <w:szCs w:val="32"/>
        </w:rPr>
        <w:t>Bezirksmeisterschaft</w:t>
      </w:r>
      <w:r w:rsidR="00F55EE9">
        <w:rPr>
          <w:rFonts w:asciiTheme="majorHAnsi" w:hAnsiTheme="majorHAnsi" w:cstheme="majorHAnsi"/>
          <w:b/>
          <w:szCs w:val="32"/>
        </w:rPr>
        <w:t>:</w:t>
      </w:r>
      <w:r w:rsidR="00F55EE9">
        <w:rPr>
          <w:rFonts w:asciiTheme="majorHAnsi" w:hAnsiTheme="majorHAnsi" w:cstheme="majorHAnsi"/>
          <w:b/>
          <w:szCs w:val="32"/>
        </w:rPr>
        <w:tab/>
      </w:r>
      <w:r w:rsidR="00FC593B" w:rsidRPr="00F55EE9">
        <w:rPr>
          <w:rFonts w:asciiTheme="majorHAnsi" w:hAnsiTheme="majorHAnsi" w:cstheme="majorHAnsi"/>
          <w:szCs w:val="32"/>
        </w:rPr>
        <w:t>25. Juli 201</w:t>
      </w:r>
      <w:r w:rsidR="00952598">
        <w:rPr>
          <w:rFonts w:asciiTheme="majorHAnsi" w:hAnsiTheme="majorHAnsi" w:cstheme="majorHAnsi"/>
          <w:szCs w:val="32"/>
        </w:rPr>
        <w:t>9</w:t>
      </w:r>
      <w:r w:rsidR="00FC593B" w:rsidRPr="00F55EE9">
        <w:rPr>
          <w:rFonts w:asciiTheme="majorHAnsi" w:hAnsiTheme="majorHAnsi" w:cstheme="majorHAnsi"/>
          <w:szCs w:val="32"/>
        </w:rPr>
        <w:t xml:space="preserve">, </w:t>
      </w:r>
      <w:r w:rsidR="00FC593B" w:rsidRPr="0048708F">
        <w:rPr>
          <w:rFonts w:asciiTheme="majorHAnsi" w:hAnsiTheme="majorHAnsi" w:cstheme="majorHAnsi"/>
          <w:szCs w:val="32"/>
        </w:rPr>
        <w:t>Landeshauptschießstand</w:t>
      </w:r>
      <w:r w:rsidR="00FC593B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FC593B">
        <w:rPr>
          <w:rFonts w:asciiTheme="majorHAnsi" w:hAnsiTheme="majorHAnsi" w:cstheme="majorHAnsi"/>
          <w:szCs w:val="32"/>
        </w:rPr>
        <w:t>Arzl</w:t>
      </w:r>
      <w:proofErr w:type="spellEnd"/>
    </w:p>
    <w:p w14:paraId="5EB0C297" w14:textId="77777777" w:rsidR="00F55EE9" w:rsidRPr="00FC593B" w:rsidRDefault="00F55EE9" w:rsidP="00431B9A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sz w:val="16"/>
          <w:szCs w:val="16"/>
        </w:rPr>
      </w:pP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4502"/>
        <w:gridCol w:w="1843"/>
        <w:gridCol w:w="1843"/>
        <w:gridCol w:w="1801"/>
      </w:tblGrid>
      <w:tr w:rsidR="00F55EE9" w14:paraId="6D369F18" w14:textId="77777777" w:rsidTr="0048708F">
        <w:tc>
          <w:tcPr>
            <w:tcW w:w="4502" w:type="dxa"/>
          </w:tcPr>
          <w:p w14:paraId="77A23738" w14:textId="2D8859AC" w:rsidR="00F55EE9" w:rsidRPr="00F55EE9" w:rsidRDefault="00F55EE9" w:rsidP="00F55EE9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Teilnehmer</w:t>
            </w:r>
          </w:p>
        </w:tc>
        <w:tc>
          <w:tcPr>
            <w:tcW w:w="1843" w:type="dxa"/>
          </w:tcPr>
          <w:p w14:paraId="252D465F" w14:textId="62E4E4FD" w:rsidR="00F55EE9" w:rsidRPr="00F55EE9" w:rsidRDefault="00F55EE9" w:rsidP="00F55EE9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Gold</w:t>
            </w:r>
          </w:p>
        </w:tc>
        <w:tc>
          <w:tcPr>
            <w:tcW w:w="1843" w:type="dxa"/>
          </w:tcPr>
          <w:p w14:paraId="54F17B0F" w14:textId="02319F05" w:rsidR="00F55EE9" w:rsidRPr="00F55EE9" w:rsidRDefault="00F55EE9" w:rsidP="00F55EE9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Silber</w:t>
            </w:r>
          </w:p>
        </w:tc>
        <w:tc>
          <w:tcPr>
            <w:tcW w:w="1801" w:type="dxa"/>
          </w:tcPr>
          <w:p w14:paraId="4F0AD267" w14:textId="44AE45E1" w:rsidR="00F55EE9" w:rsidRPr="00F55EE9" w:rsidRDefault="00F55EE9" w:rsidP="00F55EE9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Bronze</w:t>
            </w:r>
          </w:p>
        </w:tc>
      </w:tr>
      <w:tr w:rsidR="00F55EE9" w14:paraId="4B5D65F7" w14:textId="77777777" w:rsidTr="0048708F">
        <w:tc>
          <w:tcPr>
            <w:tcW w:w="4502" w:type="dxa"/>
          </w:tcPr>
          <w:p w14:paraId="47EF15DE" w14:textId="77777777" w:rsidR="00F55EE9" w:rsidRDefault="00F55EE9" w:rsidP="00431B9A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3A26D30B" w14:textId="77777777" w:rsidR="00F55EE9" w:rsidRDefault="00F55EE9" w:rsidP="00431B9A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7E7B2E53" w14:textId="77777777" w:rsidR="00F55EE9" w:rsidRDefault="00F55EE9" w:rsidP="00431B9A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01" w:type="dxa"/>
          </w:tcPr>
          <w:p w14:paraId="56AD247B" w14:textId="77777777" w:rsidR="00F55EE9" w:rsidRDefault="00F55EE9" w:rsidP="00431B9A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</w:tr>
      <w:tr w:rsidR="00F55EE9" w14:paraId="15000C54" w14:textId="77777777" w:rsidTr="0048708F">
        <w:tc>
          <w:tcPr>
            <w:tcW w:w="4502" w:type="dxa"/>
          </w:tcPr>
          <w:p w14:paraId="63824837" w14:textId="6CBB9205" w:rsidR="00F55EE9" w:rsidRDefault="00F55EE9" w:rsidP="00431B9A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  <w:r>
              <w:rPr>
                <w:rFonts w:asciiTheme="majorHAnsi" w:hAnsiTheme="majorHAnsi" w:cstheme="majorHAnsi"/>
                <w:szCs w:val="32"/>
              </w:rPr>
              <w:t>Mannschaft</w:t>
            </w:r>
          </w:p>
        </w:tc>
        <w:tc>
          <w:tcPr>
            <w:tcW w:w="1843" w:type="dxa"/>
          </w:tcPr>
          <w:p w14:paraId="1819406C" w14:textId="77777777" w:rsidR="00F55EE9" w:rsidRDefault="00F55EE9" w:rsidP="00431B9A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1BC92BEE" w14:textId="77777777" w:rsidR="00F55EE9" w:rsidRDefault="00F55EE9" w:rsidP="00431B9A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01" w:type="dxa"/>
          </w:tcPr>
          <w:p w14:paraId="0FA701E3" w14:textId="77777777" w:rsidR="00F55EE9" w:rsidRDefault="00F55EE9" w:rsidP="00431B9A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</w:tr>
    </w:tbl>
    <w:p w14:paraId="1341B8EF" w14:textId="77777777" w:rsidR="00F55EE9" w:rsidRDefault="00F55EE9" w:rsidP="00431B9A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szCs w:val="32"/>
        </w:rPr>
      </w:pPr>
    </w:p>
    <w:p w14:paraId="168BDF67" w14:textId="63CFA716" w:rsidR="0048708F" w:rsidRPr="0048708F" w:rsidRDefault="0048708F" w:rsidP="0048708F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b/>
          <w:szCs w:val="32"/>
        </w:rPr>
        <w:t>Landes</w:t>
      </w:r>
      <w:r w:rsidRPr="00F55EE9">
        <w:rPr>
          <w:rFonts w:asciiTheme="majorHAnsi" w:hAnsiTheme="majorHAnsi" w:cstheme="majorHAnsi"/>
          <w:b/>
          <w:szCs w:val="32"/>
        </w:rPr>
        <w:t>meisterschaft</w:t>
      </w:r>
      <w:r>
        <w:rPr>
          <w:rFonts w:asciiTheme="majorHAnsi" w:hAnsiTheme="majorHAnsi" w:cstheme="majorHAnsi"/>
          <w:b/>
          <w:szCs w:val="32"/>
        </w:rPr>
        <w:t>:</w:t>
      </w:r>
      <w:r w:rsidR="00FC593B">
        <w:rPr>
          <w:rFonts w:asciiTheme="majorHAnsi" w:hAnsiTheme="majorHAnsi" w:cstheme="majorHAnsi"/>
          <w:b/>
          <w:szCs w:val="32"/>
        </w:rPr>
        <w:tab/>
      </w:r>
      <w:r>
        <w:rPr>
          <w:rFonts w:asciiTheme="majorHAnsi" w:hAnsiTheme="majorHAnsi" w:cstheme="majorHAnsi"/>
          <w:b/>
          <w:szCs w:val="32"/>
        </w:rPr>
        <w:tab/>
      </w:r>
      <w:r w:rsidR="00FC593B" w:rsidRPr="00F55EE9">
        <w:rPr>
          <w:rFonts w:asciiTheme="majorHAnsi" w:hAnsiTheme="majorHAnsi" w:cstheme="majorHAnsi"/>
          <w:szCs w:val="32"/>
        </w:rPr>
        <w:t>25. Juli 201</w:t>
      </w:r>
      <w:r w:rsidR="00952598">
        <w:rPr>
          <w:rFonts w:asciiTheme="majorHAnsi" w:hAnsiTheme="majorHAnsi" w:cstheme="majorHAnsi"/>
          <w:szCs w:val="32"/>
        </w:rPr>
        <w:t>9</w:t>
      </w:r>
      <w:r w:rsidR="00FC593B" w:rsidRPr="00F55EE9">
        <w:rPr>
          <w:rFonts w:asciiTheme="majorHAnsi" w:hAnsiTheme="majorHAnsi" w:cstheme="majorHAnsi"/>
          <w:szCs w:val="32"/>
        </w:rPr>
        <w:t xml:space="preserve">, </w:t>
      </w:r>
      <w:r w:rsidR="00FC593B" w:rsidRPr="0048708F">
        <w:rPr>
          <w:rFonts w:asciiTheme="majorHAnsi" w:hAnsiTheme="majorHAnsi" w:cstheme="majorHAnsi"/>
          <w:szCs w:val="32"/>
        </w:rPr>
        <w:t>Landeshauptschießstand</w:t>
      </w:r>
      <w:r w:rsidR="00FC593B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FC593B">
        <w:rPr>
          <w:rFonts w:asciiTheme="majorHAnsi" w:hAnsiTheme="majorHAnsi" w:cstheme="majorHAnsi"/>
          <w:szCs w:val="32"/>
        </w:rPr>
        <w:t>Arzl</w:t>
      </w:r>
      <w:proofErr w:type="spellEnd"/>
    </w:p>
    <w:p w14:paraId="4E9C53AB" w14:textId="51892CE3" w:rsidR="0048708F" w:rsidRPr="00FC593B" w:rsidRDefault="0048708F" w:rsidP="0048708F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sz w:val="16"/>
          <w:szCs w:val="16"/>
        </w:rPr>
      </w:pP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4502"/>
        <w:gridCol w:w="1843"/>
        <w:gridCol w:w="1843"/>
        <w:gridCol w:w="1801"/>
      </w:tblGrid>
      <w:tr w:rsidR="0048708F" w14:paraId="13DD88E8" w14:textId="77777777" w:rsidTr="007A1622">
        <w:tc>
          <w:tcPr>
            <w:tcW w:w="4502" w:type="dxa"/>
          </w:tcPr>
          <w:p w14:paraId="5E42A109" w14:textId="77777777" w:rsidR="0048708F" w:rsidRPr="00F55EE9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Teilnehmer</w:t>
            </w:r>
          </w:p>
        </w:tc>
        <w:tc>
          <w:tcPr>
            <w:tcW w:w="1843" w:type="dxa"/>
          </w:tcPr>
          <w:p w14:paraId="3D28AEE9" w14:textId="77777777" w:rsidR="0048708F" w:rsidRPr="00F55EE9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Gold</w:t>
            </w:r>
          </w:p>
        </w:tc>
        <w:tc>
          <w:tcPr>
            <w:tcW w:w="1843" w:type="dxa"/>
          </w:tcPr>
          <w:p w14:paraId="5CCAF5E9" w14:textId="77777777" w:rsidR="0048708F" w:rsidRPr="00F55EE9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Silber</w:t>
            </w:r>
          </w:p>
        </w:tc>
        <w:tc>
          <w:tcPr>
            <w:tcW w:w="1801" w:type="dxa"/>
          </w:tcPr>
          <w:p w14:paraId="7148E09B" w14:textId="77777777" w:rsidR="0048708F" w:rsidRPr="00F55EE9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Bronze</w:t>
            </w:r>
          </w:p>
        </w:tc>
      </w:tr>
      <w:tr w:rsidR="0048708F" w14:paraId="5126C945" w14:textId="77777777" w:rsidTr="007A1622">
        <w:tc>
          <w:tcPr>
            <w:tcW w:w="4502" w:type="dxa"/>
          </w:tcPr>
          <w:p w14:paraId="34D9E3A7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25FF606D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5122F882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01" w:type="dxa"/>
          </w:tcPr>
          <w:p w14:paraId="45A474EF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</w:tr>
      <w:tr w:rsidR="0048708F" w14:paraId="42D74F20" w14:textId="77777777" w:rsidTr="007A1622">
        <w:tc>
          <w:tcPr>
            <w:tcW w:w="4502" w:type="dxa"/>
          </w:tcPr>
          <w:p w14:paraId="58042ABD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  <w:r>
              <w:rPr>
                <w:rFonts w:asciiTheme="majorHAnsi" w:hAnsiTheme="majorHAnsi" w:cstheme="majorHAnsi"/>
                <w:szCs w:val="32"/>
              </w:rPr>
              <w:t>Mannschaft</w:t>
            </w:r>
          </w:p>
        </w:tc>
        <w:tc>
          <w:tcPr>
            <w:tcW w:w="1843" w:type="dxa"/>
          </w:tcPr>
          <w:p w14:paraId="32E88A39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1E0B8653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01" w:type="dxa"/>
          </w:tcPr>
          <w:p w14:paraId="3B2CDAEB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</w:tr>
    </w:tbl>
    <w:p w14:paraId="59034BBA" w14:textId="77777777" w:rsidR="0048708F" w:rsidRDefault="0048708F" w:rsidP="0048708F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szCs w:val="32"/>
        </w:rPr>
      </w:pPr>
    </w:p>
    <w:p w14:paraId="74FEEB4D" w14:textId="1E5B44D5" w:rsidR="0048708F" w:rsidRPr="0048708F" w:rsidRDefault="0048708F" w:rsidP="0048708F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b/>
          <w:szCs w:val="32"/>
        </w:rPr>
        <w:t>Österreichische Meisterschaft</w:t>
      </w:r>
      <w:r w:rsidR="00FC593B">
        <w:rPr>
          <w:rFonts w:asciiTheme="majorHAnsi" w:hAnsiTheme="majorHAnsi" w:cstheme="majorHAnsi"/>
          <w:b/>
          <w:szCs w:val="32"/>
        </w:rPr>
        <w:t>:</w:t>
      </w:r>
      <w:r w:rsidR="00FC593B">
        <w:rPr>
          <w:rFonts w:asciiTheme="majorHAnsi" w:hAnsiTheme="majorHAnsi" w:cstheme="majorHAnsi"/>
          <w:b/>
          <w:szCs w:val="32"/>
        </w:rPr>
        <w:tab/>
      </w:r>
      <w:r w:rsidR="00FC593B" w:rsidRPr="00F55EE9">
        <w:rPr>
          <w:rFonts w:asciiTheme="majorHAnsi" w:hAnsiTheme="majorHAnsi" w:cstheme="majorHAnsi"/>
          <w:szCs w:val="32"/>
        </w:rPr>
        <w:t>25. Juli 201</w:t>
      </w:r>
      <w:r w:rsidR="00952598">
        <w:rPr>
          <w:rFonts w:asciiTheme="majorHAnsi" w:hAnsiTheme="majorHAnsi" w:cstheme="majorHAnsi"/>
          <w:szCs w:val="32"/>
        </w:rPr>
        <w:t>9</w:t>
      </w:r>
      <w:r w:rsidR="00FC593B" w:rsidRPr="00F55EE9">
        <w:rPr>
          <w:rFonts w:asciiTheme="majorHAnsi" w:hAnsiTheme="majorHAnsi" w:cstheme="majorHAnsi"/>
          <w:szCs w:val="32"/>
        </w:rPr>
        <w:t xml:space="preserve">, </w:t>
      </w:r>
      <w:r w:rsidR="00FC593B" w:rsidRPr="0048708F">
        <w:rPr>
          <w:rFonts w:asciiTheme="majorHAnsi" w:hAnsiTheme="majorHAnsi" w:cstheme="majorHAnsi"/>
          <w:szCs w:val="32"/>
        </w:rPr>
        <w:t>Landeshauptschießstand</w:t>
      </w:r>
      <w:r w:rsidR="00FC593B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FC593B">
        <w:rPr>
          <w:rFonts w:asciiTheme="majorHAnsi" w:hAnsiTheme="majorHAnsi" w:cstheme="majorHAnsi"/>
          <w:szCs w:val="32"/>
        </w:rPr>
        <w:t>Arzl</w:t>
      </w:r>
      <w:proofErr w:type="spellEnd"/>
    </w:p>
    <w:p w14:paraId="7295D265" w14:textId="77777777" w:rsidR="0048708F" w:rsidRPr="00FC593B" w:rsidRDefault="0048708F" w:rsidP="0048708F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sz w:val="16"/>
          <w:szCs w:val="16"/>
        </w:rPr>
      </w:pP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4502"/>
        <w:gridCol w:w="1843"/>
        <w:gridCol w:w="1843"/>
        <w:gridCol w:w="1801"/>
      </w:tblGrid>
      <w:tr w:rsidR="0048708F" w14:paraId="71BBFD91" w14:textId="77777777" w:rsidTr="007A1622">
        <w:tc>
          <w:tcPr>
            <w:tcW w:w="4502" w:type="dxa"/>
          </w:tcPr>
          <w:p w14:paraId="78B55C68" w14:textId="77777777" w:rsidR="0048708F" w:rsidRPr="00F55EE9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Teilnehmer</w:t>
            </w:r>
          </w:p>
        </w:tc>
        <w:tc>
          <w:tcPr>
            <w:tcW w:w="1843" w:type="dxa"/>
          </w:tcPr>
          <w:p w14:paraId="60A6FB63" w14:textId="77777777" w:rsidR="0048708F" w:rsidRPr="00F55EE9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Gold</w:t>
            </w:r>
          </w:p>
        </w:tc>
        <w:tc>
          <w:tcPr>
            <w:tcW w:w="1843" w:type="dxa"/>
          </w:tcPr>
          <w:p w14:paraId="0106FDAE" w14:textId="77777777" w:rsidR="0048708F" w:rsidRPr="00F55EE9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Silber</w:t>
            </w:r>
          </w:p>
        </w:tc>
        <w:tc>
          <w:tcPr>
            <w:tcW w:w="1801" w:type="dxa"/>
          </w:tcPr>
          <w:p w14:paraId="043EA13B" w14:textId="77777777" w:rsidR="0048708F" w:rsidRPr="00F55EE9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Bronze</w:t>
            </w:r>
          </w:p>
        </w:tc>
      </w:tr>
      <w:tr w:rsidR="0048708F" w14:paraId="7B939DDD" w14:textId="77777777" w:rsidTr="007A1622">
        <w:tc>
          <w:tcPr>
            <w:tcW w:w="4502" w:type="dxa"/>
          </w:tcPr>
          <w:p w14:paraId="53FBA4AA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77E8EF16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3E291D52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01" w:type="dxa"/>
          </w:tcPr>
          <w:p w14:paraId="4A56B612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</w:tr>
      <w:tr w:rsidR="0048708F" w14:paraId="6DB497B4" w14:textId="77777777" w:rsidTr="007A1622">
        <w:tc>
          <w:tcPr>
            <w:tcW w:w="4502" w:type="dxa"/>
          </w:tcPr>
          <w:p w14:paraId="691C1281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  <w:r>
              <w:rPr>
                <w:rFonts w:asciiTheme="majorHAnsi" w:hAnsiTheme="majorHAnsi" w:cstheme="majorHAnsi"/>
                <w:szCs w:val="32"/>
              </w:rPr>
              <w:t>Mannschaft</w:t>
            </w:r>
          </w:p>
        </w:tc>
        <w:tc>
          <w:tcPr>
            <w:tcW w:w="1843" w:type="dxa"/>
          </w:tcPr>
          <w:p w14:paraId="74FEDC5E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7058E580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01" w:type="dxa"/>
          </w:tcPr>
          <w:p w14:paraId="1D695A29" w14:textId="77777777" w:rsidR="0048708F" w:rsidRDefault="0048708F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</w:tr>
    </w:tbl>
    <w:p w14:paraId="35B95133" w14:textId="77777777" w:rsidR="0048708F" w:rsidRDefault="0048708F" w:rsidP="00431B9A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b/>
          <w:szCs w:val="32"/>
        </w:rPr>
      </w:pPr>
    </w:p>
    <w:p w14:paraId="4973FF95" w14:textId="100926D3" w:rsidR="009E149C" w:rsidRPr="009E149C" w:rsidRDefault="009E149C" w:rsidP="009E149C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b/>
          <w:szCs w:val="32"/>
        </w:rPr>
        <w:t>Internationale Wettkämpfe:</w:t>
      </w:r>
      <w:r>
        <w:rPr>
          <w:rFonts w:asciiTheme="majorHAnsi" w:hAnsiTheme="majorHAnsi" w:cstheme="majorHAnsi"/>
          <w:b/>
          <w:szCs w:val="32"/>
        </w:rPr>
        <w:tab/>
      </w:r>
      <w:r w:rsidR="00FC593B" w:rsidRPr="00F55EE9">
        <w:rPr>
          <w:rFonts w:asciiTheme="majorHAnsi" w:hAnsiTheme="majorHAnsi" w:cstheme="majorHAnsi"/>
          <w:szCs w:val="32"/>
        </w:rPr>
        <w:t>25. Juli 201</w:t>
      </w:r>
      <w:r w:rsidR="00952598">
        <w:rPr>
          <w:rFonts w:asciiTheme="majorHAnsi" w:hAnsiTheme="majorHAnsi" w:cstheme="majorHAnsi"/>
          <w:szCs w:val="32"/>
        </w:rPr>
        <w:t>9</w:t>
      </w:r>
      <w:r w:rsidR="00FC593B" w:rsidRPr="00F55EE9">
        <w:rPr>
          <w:rFonts w:asciiTheme="majorHAnsi" w:hAnsiTheme="majorHAnsi" w:cstheme="majorHAnsi"/>
          <w:szCs w:val="32"/>
        </w:rPr>
        <w:t xml:space="preserve">, </w:t>
      </w:r>
      <w:r w:rsidR="00FC593B" w:rsidRPr="0048708F">
        <w:rPr>
          <w:rFonts w:asciiTheme="majorHAnsi" w:hAnsiTheme="majorHAnsi" w:cstheme="majorHAnsi"/>
          <w:szCs w:val="32"/>
        </w:rPr>
        <w:t>Landeshauptschießstand</w:t>
      </w:r>
      <w:r w:rsidR="00FC593B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FC593B">
        <w:rPr>
          <w:rFonts w:asciiTheme="majorHAnsi" w:hAnsiTheme="majorHAnsi" w:cstheme="majorHAnsi"/>
          <w:szCs w:val="32"/>
        </w:rPr>
        <w:t>Arzl</w:t>
      </w:r>
      <w:proofErr w:type="spellEnd"/>
    </w:p>
    <w:p w14:paraId="0220D28C" w14:textId="77777777" w:rsidR="009E149C" w:rsidRPr="00FC593B" w:rsidRDefault="009E149C" w:rsidP="009E149C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sz w:val="16"/>
          <w:szCs w:val="16"/>
        </w:rPr>
      </w:pP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4502"/>
        <w:gridCol w:w="1843"/>
        <w:gridCol w:w="1843"/>
        <w:gridCol w:w="1801"/>
      </w:tblGrid>
      <w:tr w:rsidR="009E149C" w14:paraId="1E980412" w14:textId="77777777" w:rsidTr="007A1622">
        <w:tc>
          <w:tcPr>
            <w:tcW w:w="4502" w:type="dxa"/>
          </w:tcPr>
          <w:p w14:paraId="4039E90D" w14:textId="77777777" w:rsidR="009E149C" w:rsidRPr="00F55EE9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Teilnehmer</w:t>
            </w:r>
          </w:p>
        </w:tc>
        <w:tc>
          <w:tcPr>
            <w:tcW w:w="1843" w:type="dxa"/>
          </w:tcPr>
          <w:p w14:paraId="08AE674D" w14:textId="77777777" w:rsidR="009E149C" w:rsidRPr="00F55EE9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Gold</w:t>
            </w:r>
          </w:p>
        </w:tc>
        <w:tc>
          <w:tcPr>
            <w:tcW w:w="1843" w:type="dxa"/>
          </w:tcPr>
          <w:p w14:paraId="25BDBBB5" w14:textId="77777777" w:rsidR="009E149C" w:rsidRPr="00F55EE9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Silber</w:t>
            </w:r>
          </w:p>
        </w:tc>
        <w:tc>
          <w:tcPr>
            <w:tcW w:w="1801" w:type="dxa"/>
          </w:tcPr>
          <w:p w14:paraId="7AD6D436" w14:textId="77777777" w:rsidR="009E149C" w:rsidRPr="00F55EE9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Bronze</w:t>
            </w:r>
          </w:p>
        </w:tc>
      </w:tr>
      <w:tr w:rsidR="009E149C" w14:paraId="78B9F505" w14:textId="77777777" w:rsidTr="007A1622">
        <w:tc>
          <w:tcPr>
            <w:tcW w:w="4502" w:type="dxa"/>
          </w:tcPr>
          <w:p w14:paraId="48E0E1F5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76494F6A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7578866C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01" w:type="dxa"/>
          </w:tcPr>
          <w:p w14:paraId="2BC9D33F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</w:tr>
      <w:tr w:rsidR="009E149C" w14:paraId="2704D629" w14:textId="77777777" w:rsidTr="007A1622">
        <w:tc>
          <w:tcPr>
            <w:tcW w:w="4502" w:type="dxa"/>
          </w:tcPr>
          <w:p w14:paraId="10F9B88E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  <w:r>
              <w:rPr>
                <w:rFonts w:asciiTheme="majorHAnsi" w:hAnsiTheme="majorHAnsi" w:cstheme="majorHAnsi"/>
                <w:szCs w:val="32"/>
              </w:rPr>
              <w:t>Mannschaft</w:t>
            </w:r>
          </w:p>
        </w:tc>
        <w:tc>
          <w:tcPr>
            <w:tcW w:w="1843" w:type="dxa"/>
          </w:tcPr>
          <w:p w14:paraId="5729DD1A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7C140D27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01" w:type="dxa"/>
          </w:tcPr>
          <w:p w14:paraId="284981C9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</w:tr>
    </w:tbl>
    <w:p w14:paraId="63EAC89E" w14:textId="77777777" w:rsidR="00F55EE9" w:rsidRDefault="00F55EE9" w:rsidP="009E149C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szCs w:val="32"/>
        </w:rPr>
      </w:pPr>
    </w:p>
    <w:p w14:paraId="28C24C26" w14:textId="410FFE19" w:rsidR="009E149C" w:rsidRPr="009E149C" w:rsidRDefault="009E149C" w:rsidP="009E149C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b/>
          <w:szCs w:val="32"/>
        </w:rPr>
        <w:t>Sonstige Wettkämpfe:</w:t>
      </w:r>
      <w:r>
        <w:rPr>
          <w:rFonts w:asciiTheme="majorHAnsi" w:hAnsiTheme="majorHAnsi" w:cstheme="majorHAnsi"/>
          <w:b/>
          <w:szCs w:val="32"/>
        </w:rPr>
        <w:tab/>
      </w:r>
      <w:r w:rsidR="00FC593B" w:rsidRPr="00F55EE9">
        <w:rPr>
          <w:rFonts w:asciiTheme="majorHAnsi" w:hAnsiTheme="majorHAnsi" w:cstheme="majorHAnsi"/>
          <w:szCs w:val="32"/>
        </w:rPr>
        <w:t>25. Juli 201</w:t>
      </w:r>
      <w:r w:rsidR="00952598">
        <w:rPr>
          <w:rFonts w:asciiTheme="majorHAnsi" w:hAnsiTheme="majorHAnsi" w:cstheme="majorHAnsi"/>
          <w:szCs w:val="32"/>
        </w:rPr>
        <w:t>9</w:t>
      </w:r>
      <w:r w:rsidR="00FC593B" w:rsidRPr="00F55EE9">
        <w:rPr>
          <w:rFonts w:asciiTheme="majorHAnsi" w:hAnsiTheme="majorHAnsi" w:cstheme="majorHAnsi"/>
          <w:szCs w:val="32"/>
        </w:rPr>
        <w:t xml:space="preserve">, </w:t>
      </w:r>
      <w:r w:rsidR="00FC593B" w:rsidRPr="0048708F">
        <w:rPr>
          <w:rFonts w:asciiTheme="majorHAnsi" w:hAnsiTheme="majorHAnsi" w:cstheme="majorHAnsi"/>
          <w:szCs w:val="32"/>
        </w:rPr>
        <w:t>Landeshauptschießstand</w:t>
      </w:r>
      <w:r w:rsidR="00FC593B">
        <w:rPr>
          <w:rFonts w:asciiTheme="majorHAnsi" w:hAnsiTheme="majorHAnsi" w:cstheme="majorHAnsi"/>
          <w:szCs w:val="32"/>
        </w:rPr>
        <w:t xml:space="preserve"> </w:t>
      </w:r>
      <w:proofErr w:type="spellStart"/>
      <w:r w:rsidR="00FC593B">
        <w:rPr>
          <w:rFonts w:asciiTheme="majorHAnsi" w:hAnsiTheme="majorHAnsi" w:cstheme="majorHAnsi"/>
          <w:szCs w:val="32"/>
        </w:rPr>
        <w:t>Arzl</w:t>
      </w:r>
      <w:proofErr w:type="spellEnd"/>
    </w:p>
    <w:p w14:paraId="40F02792" w14:textId="77777777" w:rsidR="009E149C" w:rsidRPr="00FC593B" w:rsidRDefault="009E149C" w:rsidP="009E149C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sz w:val="16"/>
          <w:szCs w:val="16"/>
        </w:rPr>
      </w:pP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4502"/>
        <w:gridCol w:w="1843"/>
        <w:gridCol w:w="1843"/>
        <w:gridCol w:w="1801"/>
      </w:tblGrid>
      <w:tr w:rsidR="009E149C" w14:paraId="679071B8" w14:textId="77777777" w:rsidTr="007A1622">
        <w:tc>
          <w:tcPr>
            <w:tcW w:w="4502" w:type="dxa"/>
          </w:tcPr>
          <w:p w14:paraId="582AD6BE" w14:textId="77777777" w:rsidR="009E149C" w:rsidRPr="00F55EE9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Teilnehmer</w:t>
            </w:r>
          </w:p>
        </w:tc>
        <w:tc>
          <w:tcPr>
            <w:tcW w:w="1843" w:type="dxa"/>
          </w:tcPr>
          <w:p w14:paraId="7E7D1488" w14:textId="77777777" w:rsidR="009E149C" w:rsidRPr="00F55EE9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Gold</w:t>
            </w:r>
          </w:p>
        </w:tc>
        <w:tc>
          <w:tcPr>
            <w:tcW w:w="1843" w:type="dxa"/>
          </w:tcPr>
          <w:p w14:paraId="1F89999F" w14:textId="77777777" w:rsidR="009E149C" w:rsidRPr="00F55EE9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Silber</w:t>
            </w:r>
          </w:p>
        </w:tc>
        <w:tc>
          <w:tcPr>
            <w:tcW w:w="1801" w:type="dxa"/>
          </w:tcPr>
          <w:p w14:paraId="7CD7381B" w14:textId="77777777" w:rsidR="009E149C" w:rsidRPr="00F55EE9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Cs w:val="32"/>
              </w:rPr>
            </w:pPr>
            <w:r w:rsidRPr="00F55EE9">
              <w:rPr>
                <w:rFonts w:asciiTheme="majorHAnsi" w:hAnsiTheme="majorHAnsi" w:cstheme="majorHAnsi"/>
                <w:b/>
                <w:i/>
                <w:szCs w:val="32"/>
              </w:rPr>
              <w:t>Bronze</w:t>
            </w:r>
          </w:p>
        </w:tc>
      </w:tr>
      <w:tr w:rsidR="009E149C" w14:paraId="459E93A9" w14:textId="77777777" w:rsidTr="007A1622">
        <w:tc>
          <w:tcPr>
            <w:tcW w:w="4502" w:type="dxa"/>
          </w:tcPr>
          <w:p w14:paraId="2B67A119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419BFC39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1827DCC5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01" w:type="dxa"/>
          </w:tcPr>
          <w:p w14:paraId="4C4D1EAC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</w:tr>
      <w:tr w:rsidR="009E149C" w14:paraId="608E3314" w14:textId="77777777" w:rsidTr="007A1622">
        <w:tc>
          <w:tcPr>
            <w:tcW w:w="4502" w:type="dxa"/>
          </w:tcPr>
          <w:p w14:paraId="6F9398CD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  <w:r>
              <w:rPr>
                <w:rFonts w:asciiTheme="majorHAnsi" w:hAnsiTheme="majorHAnsi" w:cstheme="majorHAnsi"/>
                <w:szCs w:val="32"/>
              </w:rPr>
              <w:t>Mannschaft</w:t>
            </w:r>
          </w:p>
        </w:tc>
        <w:tc>
          <w:tcPr>
            <w:tcW w:w="1843" w:type="dxa"/>
          </w:tcPr>
          <w:p w14:paraId="0C59EB95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43" w:type="dxa"/>
          </w:tcPr>
          <w:p w14:paraId="70AF7763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  <w:tc>
          <w:tcPr>
            <w:tcW w:w="1801" w:type="dxa"/>
          </w:tcPr>
          <w:p w14:paraId="1683FD04" w14:textId="77777777" w:rsidR="009E149C" w:rsidRDefault="009E149C" w:rsidP="007A1622">
            <w:pPr>
              <w:tabs>
                <w:tab w:val="left" w:pos="567"/>
                <w:tab w:val="left" w:pos="1134"/>
                <w:tab w:val="left" w:pos="2268"/>
                <w:tab w:val="left" w:pos="3402"/>
                <w:tab w:val="left" w:pos="6521"/>
              </w:tabs>
              <w:spacing w:line="276" w:lineRule="auto"/>
              <w:rPr>
                <w:rFonts w:asciiTheme="majorHAnsi" w:hAnsiTheme="majorHAnsi" w:cstheme="majorHAnsi"/>
                <w:szCs w:val="32"/>
              </w:rPr>
            </w:pPr>
          </w:p>
        </w:tc>
      </w:tr>
    </w:tbl>
    <w:p w14:paraId="2C753D6D" w14:textId="77777777" w:rsidR="009E149C" w:rsidRDefault="009E149C" w:rsidP="009E149C">
      <w:pPr>
        <w:tabs>
          <w:tab w:val="left" w:pos="567"/>
          <w:tab w:val="left" w:pos="1134"/>
          <w:tab w:val="left" w:pos="2268"/>
          <w:tab w:val="left" w:pos="3402"/>
          <w:tab w:val="left" w:pos="6521"/>
        </w:tabs>
        <w:spacing w:line="276" w:lineRule="auto"/>
        <w:ind w:left="142"/>
        <w:rPr>
          <w:rFonts w:asciiTheme="majorHAnsi" w:hAnsiTheme="majorHAnsi" w:cstheme="majorHAnsi"/>
          <w:szCs w:val="32"/>
        </w:rPr>
      </w:pPr>
    </w:p>
    <w:sectPr w:rsidR="009E149C" w:rsidSect="004B6FB1">
      <w:footerReference w:type="even" r:id="rId10"/>
      <w:footerReference w:type="default" r:id="rId11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F2E72" w14:textId="77777777" w:rsidR="0060346A" w:rsidRDefault="0060346A" w:rsidP="0060346A">
      <w:r>
        <w:separator/>
      </w:r>
    </w:p>
  </w:endnote>
  <w:endnote w:type="continuationSeparator" w:id="0">
    <w:p w14:paraId="3178FDB3" w14:textId="77777777" w:rsidR="0060346A" w:rsidRDefault="0060346A" w:rsidP="0060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43870" w14:textId="77777777" w:rsidR="0060346A" w:rsidRDefault="0060346A" w:rsidP="0060346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30FE796" w14:textId="77777777" w:rsidR="0060346A" w:rsidRDefault="0060346A" w:rsidP="0060346A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F0DAE" w14:textId="63F1E25B" w:rsidR="0060346A" w:rsidRPr="006F686C" w:rsidRDefault="0060346A" w:rsidP="006F686C">
    <w:pPr>
      <w:pStyle w:val="Fuzeile"/>
      <w:framePr w:wrap="around" w:vAnchor="text" w:hAnchor="margin" w:xAlign="right" w:y="1"/>
      <w:rPr>
        <w:rStyle w:val="Seitenzahl"/>
        <w:rFonts w:asciiTheme="majorHAnsi" w:hAnsiTheme="majorHAnsi" w:cstheme="majorHAnsi"/>
      </w:rPr>
    </w:pPr>
    <w:r w:rsidRPr="006F686C">
      <w:rPr>
        <w:rStyle w:val="Seitenzahl"/>
        <w:rFonts w:asciiTheme="majorHAnsi" w:hAnsiTheme="majorHAnsi" w:cstheme="majorHAnsi"/>
      </w:rPr>
      <w:t xml:space="preserve"> </w:t>
    </w:r>
    <w:r w:rsidRPr="006F686C">
      <w:rPr>
        <w:rStyle w:val="Seitenzahl"/>
        <w:rFonts w:asciiTheme="majorHAnsi" w:hAnsiTheme="majorHAnsi" w:cstheme="majorHAnsi"/>
      </w:rPr>
      <w:fldChar w:fldCharType="begin"/>
    </w:r>
    <w:r w:rsidRPr="006F686C">
      <w:rPr>
        <w:rStyle w:val="Seitenzahl"/>
        <w:rFonts w:asciiTheme="majorHAnsi" w:hAnsiTheme="majorHAnsi" w:cstheme="majorHAnsi"/>
      </w:rPr>
      <w:instrText xml:space="preserve">PAGE  </w:instrText>
    </w:r>
    <w:r w:rsidRPr="006F686C">
      <w:rPr>
        <w:rStyle w:val="Seitenzahl"/>
        <w:rFonts w:asciiTheme="majorHAnsi" w:hAnsiTheme="majorHAnsi" w:cstheme="majorHAnsi"/>
      </w:rPr>
      <w:fldChar w:fldCharType="separate"/>
    </w:r>
    <w:r w:rsidR="00952598">
      <w:rPr>
        <w:rStyle w:val="Seitenzahl"/>
        <w:rFonts w:asciiTheme="majorHAnsi" w:hAnsiTheme="majorHAnsi" w:cstheme="majorHAnsi"/>
        <w:noProof/>
      </w:rPr>
      <w:t>1</w:t>
    </w:r>
    <w:r w:rsidRPr="006F686C">
      <w:rPr>
        <w:rStyle w:val="Seitenzahl"/>
        <w:rFonts w:asciiTheme="majorHAnsi" w:hAnsiTheme="majorHAnsi" w:cstheme="majorHAnsi"/>
      </w:rPr>
      <w:fldChar w:fldCharType="end"/>
    </w:r>
  </w:p>
  <w:p w14:paraId="4DB8F9AC" w14:textId="16B7749B" w:rsidR="0060346A" w:rsidRPr="006F686C" w:rsidRDefault="0033002D" w:rsidP="006F686C">
    <w:pPr>
      <w:pStyle w:val="Fuzeile"/>
      <w:pBdr>
        <w:top w:val="single" w:sz="4" w:space="1" w:color="auto"/>
      </w:pBdr>
      <w:ind w:right="360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Bericht Bezirkssportleiter </w:t>
    </w:r>
    <w:r w:rsidR="007621B8">
      <w:rPr>
        <w:rFonts w:asciiTheme="majorHAnsi" w:hAnsiTheme="majorHAnsi" w:cstheme="majorHAnsi"/>
      </w:rPr>
      <w:t>Auf</w:t>
    </w:r>
    <w:r w:rsidR="00952598">
      <w:rPr>
        <w:rFonts w:asciiTheme="majorHAnsi" w:hAnsiTheme="majorHAnsi" w:cstheme="majorHAnsi"/>
      </w:rPr>
      <w:t>gelegt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8C7A5" w14:textId="77777777" w:rsidR="0060346A" w:rsidRDefault="0060346A" w:rsidP="0060346A">
      <w:r>
        <w:separator/>
      </w:r>
    </w:p>
  </w:footnote>
  <w:footnote w:type="continuationSeparator" w:id="0">
    <w:p w14:paraId="2EF1AE94" w14:textId="77777777" w:rsidR="0060346A" w:rsidRDefault="0060346A" w:rsidP="00603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143D"/>
    <w:multiLevelType w:val="hybridMultilevel"/>
    <w:tmpl w:val="E154F676"/>
    <w:lvl w:ilvl="0" w:tplc="EA6858E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97F97"/>
    <w:multiLevelType w:val="hybridMultilevel"/>
    <w:tmpl w:val="4F9EC3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516C4"/>
    <w:multiLevelType w:val="hybridMultilevel"/>
    <w:tmpl w:val="143CA3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2"/>
    <w:rsid w:val="00014C5B"/>
    <w:rsid w:val="00057408"/>
    <w:rsid w:val="00096E57"/>
    <w:rsid w:val="000B4E4E"/>
    <w:rsid w:val="0010300B"/>
    <w:rsid w:val="00142529"/>
    <w:rsid w:val="001E4ED9"/>
    <w:rsid w:val="0020662A"/>
    <w:rsid w:val="00221461"/>
    <w:rsid w:val="002623FC"/>
    <w:rsid w:val="0033002D"/>
    <w:rsid w:val="00385FA2"/>
    <w:rsid w:val="003C51C3"/>
    <w:rsid w:val="00431B9A"/>
    <w:rsid w:val="0048708F"/>
    <w:rsid w:val="004B6FB1"/>
    <w:rsid w:val="005615D0"/>
    <w:rsid w:val="005D64E9"/>
    <w:rsid w:val="0060346A"/>
    <w:rsid w:val="00633866"/>
    <w:rsid w:val="00641EE6"/>
    <w:rsid w:val="006C42E0"/>
    <w:rsid w:val="006C7B30"/>
    <w:rsid w:val="006F686C"/>
    <w:rsid w:val="007621B8"/>
    <w:rsid w:val="007670F1"/>
    <w:rsid w:val="00797842"/>
    <w:rsid w:val="00806F39"/>
    <w:rsid w:val="0082774E"/>
    <w:rsid w:val="00911FE4"/>
    <w:rsid w:val="00934ED9"/>
    <w:rsid w:val="00952598"/>
    <w:rsid w:val="00964554"/>
    <w:rsid w:val="00982445"/>
    <w:rsid w:val="009862C6"/>
    <w:rsid w:val="009A72D0"/>
    <w:rsid w:val="009E149C"/>
    <w:rsid w:val="009E1D71"/>
    <w:rsid w:val="00A270AB"/>
    <w:rsid w:val="00AE0A62"/>
    <w:rsid w:val="00AF58F6"/>
    <w:rsid w:val="00B5113E"/>
    <w:rsid w:val="00CB3A29"/>
    <w:rsid w:val="00D14DD2"/>
    <w:rsid w:val="00D77872"/>
    <w:rsid w:val="00D800C9"/>
    <w:rsid w:val="00DB6090"/>
    <w:rsid w:val="00E03A02"/>
    <w:rsid w:val="00E1078A"/>
    <w:rsid w:val="00EB3A82"/>
    <w:rsid w:val="00F150C9"/>
    <w:rsid w:val="00F155AE"/>
    <w:rsid w:val="00F55EE9"/>
    <w:rsid w:val="00FC593B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B4F94"/>
  <w14:defaultImageDpi w14:val="300"/>
  <w15:docId w15:val="{EECF677F-7AD8-4C98-8CA1-E35EFA5D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4DD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C5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C5B"/>
    <w:rPr>
      <w:rFonts w:ascii="Lucida Grande" w:hAnsi="Lucida Grande" w:cs="Lucida Grande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6034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346A"/>
  </w:style>
  <w:style w:type="character" w:styleId="Seitenzahl">
    <w:name w:val="page number"/>
    <w:basedOn w:val="Absatz-Standardschriftart"/>
    <w:uiPriority w:val="99"/>
    <w:semiHidden/>
    <w:unhideWhenUsed/>
    <w:rsid w:val="0060346A"/>
  </w:style>
  <w:style w:type="paragraph" w:styleId="Kopfzeile">
    <w:name w:val="header"/>
    <w:basedOn w:val="Standard"/>
    <w:link w:val="KopfzeileZchn"/>
    <w:uiPriority w:val="99"/>
    <w:unhideWhenUsed/>
    <w:rsid w:val="006034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346A"/>
  </w:style>
  <w:style w:type="table" w:styleId="Tabellenraster">
    <w:name w:val="Table Grid"/>
    <w:basedOn w:val="NormaleTabelle"/>
    <w:uiPriority w:val="59"/>
    <w:rsid w:val="00F5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FE74E1-EBEE-4008-9F8E-7444E385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TIWAG-Tiroler Wasserkraft AG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Mair</dc:creator>
  <cp:lastModifiedBy>Joachim</cp:lastModifiedBy>
  <cp:revision>3</cp:revision>
  <cp:lastPrinted>2016-01-04T14:21:00Z</cp:lastPrinted>
  <dcterms:created xsi:type="dcterms:W3CDTF">2019-02-26T16:46:00Z</dcterms:created>
  <dcterms:modified xsi:type="dcterms:W3CDTF">2019-02-26T16:48:00Z</dcterms:modified>
</cp:coreProperties>
</file>